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41" w:rsidRPr="005112FE" w:rsidRDefault="005B6341" w:rsidP="00DD7D0B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5112FE">
        <w:rPr>
          <w:rFonts w:ascii="Sylfaen" w:hAnsi="Sylfaen" w:cs="Sylfaen"/>
          <w:i/>
          <w:sz w:val="20"/>
          <w:lang w:val="hy-AM"/>
        </w:rPr>
        <w:t>Հավելված</w:t>
      </w:r>
      <w:r w:rsidRPr="005112FE">
        <w:rPr>
          <w:rFonts w:ascii="GHEA Grapalat" w:hAnsi="GHEA Grapalat"/>
          <w:i/>
          <w:sz w:val="20"/>
          <w:lang w:val="hy-AM"/>
        </w:rPr>
        <w:t xml:space="preserve"> N 1</w:t>
      </w:r>
    </w:p>
    <w:p w:rsidR="005B6341" w:rsidRPr="005112FE" w:rsidRDefault="005B6341" w:rsidP="00DD7D0B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hy-AM"/>
        </w:rPr>
        <w:t>&lt;&lt;     &gt;&gt; &lt;&lt;     &gt;&gt; 201</w:t>
      </w:r>
      <w:r>
        <w:rPr>
          <w:rFonts w:ascii="GHEA Grapalat" w:hAnsi="GHEA Grapalat" w:cs="Sylfaen"/>
          <w:i/>
          <w:sz w:val="20"/>
          <w:lang w:val="en-US"/>
        </w:rPr>
        <w:t>4</w:t>
      </w:r>
      <w:r w:rsidRPr="005112FE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112FE">
        <w:rPr>
          <w:rFonts w:ascii="Sylfaen" w:hAnsi="Sylfaen" w:cs="Sylfaen"/>
          <w:i/>
          <w:sz w:val="20"/>
          <w:lang w:val="hy-AM"/>
        </w:rPr>
        <w:t>թ</w:t>
      </w:r>
      <w:r w:rsidRPr="005112FE">
        <w:rPr>
          <w:rFonts w:ascii="GHEA Grapalat" w:hAnsi="GHEA Grapalat" w:cs="Sylfaen"/>
          <w:i/>
          <w:sz w:val="20"/>
          <w:lang w:val="hy-AM"/>
        </w:rPr>
        <w:t>.</w:t>
      </w:r>
      <w:r w:rsidRPr="005112FE">
        <w:rPr>
          <w:rFonts w:ascii="GHEA Grapalat" w:hAnsi="GHEA Grapalat"/>
          <w:i/>
          <w:sz w:val="20"/>
          <w:lang w:val="hy-AM"/>
        </w:rPr>
        <w:t xml:space="preserve"> </w:t>
      </w:r>
      <w:r w:rsidRPr="005112FE">
        <w:rPr>
          <w:rFonts w:ascii="Sylfaen" w:hAnsi="Sylfaen" w:cs="Sylfaen"/>
          <w:i/>
          <w:sz w:val="20"/>
          <w:lang w:val="hy-AM"/>
        </w:rPr>
        <w:t>կնքված</w:t>
      </w:r>
      <w:r w:rsidRPr="005112FE">
        <w:rPr>
          <w:rFonts w:ascii="GHEA Grapalat" w:hAnsi="GHEA Grapalat"/>
          <w:i/>
          <w:sz w:val="20"/>
          <w:lang w:val="hy-AM"/>
        </w:rPr>
        <w:t xml:space="preserve"> </w:t>
      </w:r>
    </w:p>
    <w:p w:rsidR="005B6341" w:rsidRDefault="005B6341" w:rsidP="00DD7D0B">
      <w:pPr>
        <w:spacing w:after="0"/>
        <w:ind w:left="-142" w:firstLine="142"/>
        <w:jc w:val="right"/>
        <w:rPr>
          <w:rFonts w:ascii="GHEA Grapalat" w:hAnsi="GHEA Grapalat"/>
          <w:i/>
          <w:sz w:val="20"/>
          <w:lang w:val="en-US"/>
        </w:rPr>
      </w:pPr>
      <w:r w:rsidRPr="005112FE">
        <w:rPr>
          <w:rFonts w:ascii="Sylfaen" w:hAnsi="Sylfaen" w:cs="Sylfaen"/>
          <w:i/>
          <w:sz w:val="20"/>
          <w:lang w:val="hy-AM"/>
        </w:rPr>
        <w:t>ՎԲԿ</w:t>
      </w:r>
      <w:r w:rsidRPr="005112FE">
        <w:rPr>
          <w:rFonts w:ascii="GHEA Grapalat" w:hAnsi="GHEA Grapalat"/>
          <w:i/>
          <w:sz w:val="20"/>
          <w:lang w:val="hy-AM"/>
        </w:rPr>
        <w:t>-</w:t>
      </w:r>
      <w:r w:rsidRPr="005112FE">
        <w:rPr>
          <w:rFonts w:ascii="Sylfaen" w:hAnsi="Sylfaen" w:cs="Sylfaen"/>
          <w:i/>
          <w:sz w:val="20"/>
          <w:lang w:val="hy-AM"/>
        </w:rPr>
        <w:t>ՇՀԱՊՁԲ</w:t>
      </w:r>
      <w:r w:rsidRPr="005112FE">
        <w:rPr>
          <w:rFonts w:ascii="GHEA Grapalat" w:hAnsi="GHEA Grapalat"/>
          <w:i/>
          <w:sz w:val="20"/>
          <w:lang w:val="hy-AM"/>
        </w:rPr>
        <w:t>-</w:t>
      </w:r>
      <w:r w:rsidRPr="00591AB1">
        <w:rPr>
          <w:rFonts w:ascii="GHEA Grapalat" w:hAnsi="GHEA Grapalat"/>
          <w:i/>
          <w:sz w:val="20"/>
          <w:lang w:val="hy-AM"/>
        </w:rPr>
        <w:t>1</w:t>
      </w:r>
      <w:r w:rsidRPr="00591AB1">
        <w:rPr>
          <w:rFonts w:ascii="GHEA Grapalat" w:hAnsi="GHEA Grapalat"/>
          <w:i/>
          <w:sz w:val="20"/>
          <w:lang w:val="en-US"/>
        </w:rPr>
        <w:t>4</w:t>
      </w:r>
      <w:r w:rsidRPr="00591AB1">
        <w:rPr>
          <w:rFonts w:ascii="GHEA Grapalat" w:hAnsi="GHEA Grapalat"/>
          <w:i/>
          <w:sz w:val="20"/>
          <w:lang w:val="hy-AM"/>
        </w:rPr>
        <w:t>/</w:t>
      </w:r>
      <w:r w:rsidR="00FF54DF">
        <w:rPr>
          <w:rFonts w:ascii="GHEA Grapalat" w:hAnsi="GHEA Grapalat"/>
          <w:i/>
          <w:sz w:val="20"/>
          <w:lang w:val="en-US"/>
        </w:rPr>
        <w:t>10</w:t>
      </w:r>
      <w:r w:rsidRPr="005112FE">
        <w:rPr>
          <w:rFonts w:ascii="GHEA Grapalat" w:hAnsi="GHEA Grapalat" w:cs="Times Armenian"/>
          <w:i/>
          <w:lang w:val="hy-AM"/>
        </w:rPr>
        <w:t xml:space="preserve"> </w:t>
      </w:r>
      <w:r w:rsidRPr="005112FE">
        <w:rPr>
          <w:rFonts w:ascii="Sylfaen" w:hAnsi="Sylfaen" w:cs="Sylfaen"/>
          <w:i/>
          <w:sz w:val="20"/>
          <w:lang w:val="hy-AM"/>
        </w:rPr>
        <w:t>ծածկագրով</w:t>
      </w:r>
      <w:r w:rsidRPr="005112FE">
        <w:rPr>
          <w:rFonts w:ascii="GHEA Grapalat" w:hAnsi="GHEA Grapalat"/>
          <w:i/>
          <w:sz w:val="20"/>
          <w:lang w:val="hy-AM"/>
        </w:rPr>
        <w:t xml:space="preserve"> </w:t>
      </w:r>
      <w:r w:rsidRPr="005112FE">
        <w:rPr>
          <w:rFonts w:ascii="Sylfaen" w:hAnsi="Sylfaen" w:cs="Sylfaen"/>
          <w:i/>
          <w:sz w:val="20"/>
          <w:lang w:val="hy-AM"/>
        </w:rPr>
        <w:t>գնման</w:t>
      </w:r>
      <w:r w:rsidRPr="005112FE">
        <w:rPr>
          <w:rFonts w:ascii="GHEA Grapalat" w:hAnsi="GHEA Grapalat"/>
          <w:i/>
          <w:sz w:val="20"/>
          <w:lang w:val="hy-AM"/>
        </w:rPr>
        <w:t xml:space="preserve"> </w:t>
      </w:r>
      <w:r w:rsidRPr="005112FE">
        <w:rPr>
          <w:rFonts w:ascii="Sylfaen" w:hAnsi="Sylfaen" w:cs="Sylfaen"/>
          <w:i/>
          <w:sz w:val="20"/>
          <w:lang w:val="hy-AM"/>
        </w:rPr>
        <w:t>պայմանագրի</w:t>
      </w:r>
    </w:p>
    <w:p w:rsidR="005B6341" w:rsidRPr="00376241" w:rsidRDefault="005B6341" w:rsidP="00DD7D0B">
      <w:pPr>
        <w:spacing w:after="0"/>
        <w:ind w:left="-142" w:firstLine="142"/>
        <w:jc w:val="right"/>
        <w:rPr>
          <w:rFonts w:ascii="GHEA Grapalat" w:hAnsi="GHEA Grapalat" w:cs="Times Armenian"/>
          <w:i/>
          <w:lang w:val="en-US"/>
        </w:rPr>
      </w:pPr>
    </w:p>
    <w:p w:rsidR="005B6341" w:rsidRDefault="005B6341" w:rsidP="00DD7D0B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5B6341" w:rsidRPr="00E04281" w:rsidRDefault="005B6341" w:rsidP="00DD7D0B">
      <w:pPr>
        <w:jc w:val="center"/>
        <w:rPr>
          <w:rFonts w:ascii="GHEA Grapalat" w:hAnsi="GHEA Grapalat" w:cs="Sylfaen"/>
          <w:b/>
          <w:lang w:val="es-ES"/>
        </w:rPr>
      </w:pPr>
      <w:r w:rsidRPr="006D3CD5">
        <w:rPr>
          <w:rFonts w:ascii="GHEA Grapalat" w:hAnsi="GHEA Grapalat" w:cs="Sylfaen"/>
          <w:b/>
          <w:lang w:val="es-ES"/>
        </w:rPr>
        <w:t xml:space="preserve"> </w:t>
      </w:r>
      <w:r w:rsidR="00DF789C">
        <w:rPr>
          <w:rFonts w:ascii="Sylfaen" w:hAnsi="Sylfaen" w:cs="Sylfaen"/>
          <w:b/>
          <w:lang w:val="en-US"/>
        </w:rPr>
        <w:t>ԼՎԱՑՔԻ ՄԻՋՈՑՆԵՐԻ</w:t>
      </w:r>
      <w:r>
        <w:rPr>
          <w:rFonts w:ascii="GHEA Grapalat" w:hAnsi="GHEA Grapalat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ՁԵՌՔԲԵՐՄԱՆ</w:t>
      </w:r>
      <w:r>
        <w:rPr>
          <w:rFonts w:ascii="GHEA Grapalat" w:hAnsi="GHEA Grapalat" w:cs="Sylfaen"/>
          <w:b/>
          <w:lang w:val="es-ES"/>
        </w:rPr>
        <w:t xml:space="preserve"> </w:t>
      </w:r>
    </w:p>
    <w:p w:rsidR="005B6341" w:rsidRPr="005C52B6" w:rsidRDefault="005B6341" w:rsidP="00DD7D0B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E04281">
        <w:rPr>
          <w:rFonts w:ascii="Sylfaen" w:hAnsi="Sylfaen" w:cs="Sylfaen"/>
          <w:b/>
          <w:szCs w:val="24"/>
          <w:lang w:val="hy-AM"/>
        </w:rPr>
        <w:t>ՏԵԽՆԻԿԱԿԱՆ</w:t>
      </w:r>
      <w:r>
        <w:rPr>
          <w:rFonts w:ascii="GHEA Grapalat" w:hAnsi="GHEA Grapalat"/>
          <w:b/>
          <w:szCs w:val="24"/>
          <w:lang w:val="es-ES"/>
        </w:rPr>
        <w:t xml:space="preserve"> </w:t>
      </w:r>
      <w:r w:rsidRPr="00E04281">
        <w:rPr>
          <w:rFonts w:ascii="Sylfaen" w:hAnsi="Sylfaen" w:cs="Sylfaen"/>
          <w:b/>
          <w:szCs w:val="24"/>
          <w:lang w:val="hy-AM"/>
        </w:rPr>
        <w:t>ԲՆՈՒԹԱԳԻՐ</w:t>
      </w:r>
    </w:p>
    <w:tbl>
      <w:tblPr>
        <w:tblW w:w="9645" w:type="dxa"/>
        <w:tblLook w:val="00A0"/>
      </w:tblPr>
      <w:tblGrid>
        <w:gridCol w:w="3935"/>
        <w:gridCol w:w="5710"/>
      </w:tblGrid>
      <w:tr w:rsidR="005B6341" w:rsidRPr="00C677E1" w:rsidTr="00431F1C">
        <w:trPr>
          <w:trHeight w:val="570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6845F0" w:rsidRDefault="005B6341" w:rsidP="0076439F">
            <w:pPr>
              <w:spacing w:line="240" w:lineRule="auto"/>
              <w:jc w:val="center"/>
              <w:rPr>
                <w:rFonts w:ascii="Arial LatArm" w:hAnsi="Arial LatArm" w:cs="Arial"/>
                <w:b/>
                <w:i/>
                <w:lang w:val="en-US"/>
              </w:rPr>
            </w:pPr>
            <w:proofErr w:type="spellStart"/>
            <w:r w:rsidRPr="006845F0">
              <w:rPr>
                <w:rFonts w:ascii="Sylfaen" w:hAnsi="Sylfaen" w:cs="Sylfaen"/>
                <w:b/>
                <w:i/>
                <w:lang w:val="en-US"/>
              </w:rPr>
              <w:t>Ապրանքի</w:t>
            </w:r>
            <w:proofErr w:type="spellEnd"/>
            <w:r w:rsidRPr="006845F0">
              <w:rPr>
                <w:rFonts w:ascii="Arial LatArm" w:hAnsi="Arial LatArm" w:cs="Arial"/>
                <w:b/>
                <w:i/>
                <w:lang w:val="en-US"/>
              </w:rPr>
              <w:t xml:space="preserve"> </w:t>
            </w:r>
            <w:proofErr w:type="spellStart"/>
            <w:r w:rsidRPr="006845F0">
              <w:rPr>
                <w:rFonts w:ascii="Sylfaen" w:hAnsi="Sylfaen" w:cs="Sylfaen"/>
                <w:b/>
                <w:i/>
                <w:lang w:val="en-US"/>
              </w:rPr>
              <w:t>անվանումը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6845F0" w:rsidRDefault="005B6341" w:rsidP="0076439F">
            <w:pPr>
              <w:spacing w:line="240" w:lineRule="auto"/>
              <w:jc w:val="center"/>
              <w:rPr>
                <w:rFonts w:ascii="Arial LatArm" w:hAnsi="Arial LatArm" w:cs="Arial"/>
                <w:b/>
                <w:i/>
                <w:lang w:val="en-US"/>
              </w:rPr>
            </w:pPr>
            <w:proofErr w:type="spellStart"/>
            <w:r w:rsidRPr="006845F0">
              <w:rPr>
                <w:rFonts w:ascii="Sylfaen" w:hAnsi="Sylfaen" w:cs="Sylfaen"/>
                <w:b/>
                <w:i/>
                <w:lang w:val="en-US"/>
              </w:rPr>
              <w:t>Տեխնիկական</w:t>
            </w:r>
            <w:proofErr w:type="spellEnd"/>
            <w:r w:rsidRPr="006845F0">
              <w:rPr>
                <w:rFonts w:ascii="Arial LatArm" w:hAnsi="Arial LatArm" w:cs="Arial"/>
                <w:b/>
                <w:i/>
                <w:lang w:val="en-US"/>
              </w:rPr>
              <w:t xml:space="preserve"> </w:t>
            </w:r>
            <w:proofErr w:type="spellStart"/>
            <w:r w:rsidRPr="006845F0">
              <w:rPr>
                <w:rFonts w:ascii="Sylfaen" w:hAnsi="Sylfaen" w:cs="Sylfaen"/>
                <w:b/>
                <w:i/>
                <w:lang w:val="en-US"/>
              </w:rPr>
              <w:t>բնութագիր</w:t>
            </w:r>
            <w:proofErr w:type="spellEnd"/>
          </w:p>
        </w:tc>
      </w:tr>
      <w:tr w:rsidR="005B6341" w:rsidRPr="00C677E1" w:rsidTr="00431F1C">
        <w:trPr>
          <w:trHeight w:val="330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B6341" w:rsidRPr="00DB1D25" w:rsidRDefault="005B6341" w:rsidP="0076439F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DB1D25">
              <w:rPr>
                <w:rFonts w:ascii="Arial LatArm" w:hAnsi="Arial LatArm" w:cs="Arial"/>
                <w:sz w:val="20"/>
                <w:lang w:val="en-US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B6341" w:rsidRPr="00DB1D25" w:rsidRDefault="005B6341" w:rsidP="0076439F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DB1D25">
              <w:rPr>
                <w:rFonts w:ascii="Arial LatArm" w:hAnsi="Arial LatArm" w:cs="Arial"/>
                <w:sz w:val="20"/>
                <w:lang w:val="en-US"/>
              </w:rPr>
              <w:t>2</w:t>
            </w:r>
          </w:p>
        </w:tc>
      </w:tr>
      <w:tr w:rsidR="005B6341" w:rsidRPr="00FF54DF" w:rsidTr="00DF789C">
        <w:trPr>
          <w:trHeight w:val="1953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431F1C" w:rsidRDefault="005B6341" w:rsidP="002C4397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 w:eastAsia="en-US"/>
              </w:rPr>
              <w:t>Լ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վացքի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փոշի,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ավտոմատ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431F1C" w:rsidRDefault="005B6341" w:rsidP="00431F1C">
            <w:pPr>
              <w:rPr>
                <w:rFonts w:ascii="Sylfaen" w:hAnsi="Sylfaen"/>
                <w:sz w:val="20"/>
                <w:szCs w:val="20"/>
                <w:lang w:val="en-US" w:eastAsia="en-US"/>
              </w:rPr>
            </w:pP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Բաղադրությունը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`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մինչև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5 %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պոլիկարբօքսիլներ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պարունակող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կատրիոնային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արտաքին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ակտիվ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(</w:t>
            </w:r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ԱԱՆ</w:t>
            </w:r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>)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նյութերից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, 5-15 %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թթվածին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պարունակող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սպիտակեցնող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նյութերից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, 15-30 % 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անիոնային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ԱԱՆ</w:t>
            </w:r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, </w:t>
            </w:r>
            <w:r w:rsidRPr="00431F1C">
              <w:rPr>
                <w:rFonts w:ascii="Sylfaen" w:hAnsi="Sylfaen" w:cs="Courier New"/>
                <w:sz w:val="20"/>
                <w:szCs w:val="20"/>
                <w:lang w:val="en-US" w:eastAsia="en-US"/>
              </w:rPr>
              <w:t>‎</w:t>
            </w:r>
            <w:proofErr w:type="spellStart"/>
            <w:r w:rsidRPr="00431F1C">
              <w:rPr>
                <w:rFonts w:ascii="Sylfaen" w:hAnsi="Sylfaen" w:cs="GHEA Mariam"/>
                <w:sz w:val="20"/>
                <w:szCs w:val="20"/>
                <w:lang w:eastAsia="en-US"/>
              </w:rPr>
              <w:t>ֆոսֆատներ</w:t>
            </w:r>
            <w:proofErr w:type="spellEnd"/>
            <w:r w:rsidRPr="00431F1C">
              <w:rPr>
                <w:rFonts w:ascii="Sylfaen" w:hAnsi="Sylfaen" w:cs="GHEA Mariam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431F1C">
              <w:rPr>
                <w:rFonts w:ascii="Sylfaen" w:hAnsi="Sylfaen" w:cs="GHEA Mariam"/>
                <w:sz w:val="20"/>
                <w:szCs w:val="20"/>
                <w:lang w:eastAsia="en-US"/>
              </w:rPr>
              <w:t>էնզիմներ</w:t>
            </w:r>
            <w:proofErr w:type="spellEnd"/>
            <w:r w:rsidRPr="00431F1C">
              <w:rPr>
                <w:rFonts w:ascii="Sylfaen" w:hAnsi="Sylfaen" w:cs="GHEA Mariam"/>
                <w:sz w:val="20"/>
                <w:szCs w:val="20"/>
                <w:lang w:val="en-US" w:eastAsia="en-US"/>
              </w:rPr>
              <w:t>,</w:t>
            </w:r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օպտիկական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սպիտակեցնող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նյութերից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Հոտը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`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ըստ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կիրառված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szCs w:val="20"/>
                <w:lang w:eastAsia="en-US"/>
              </w:rPr>
              <w:t>հոտավորիչի</w:t>
            </w:r>
            <w:proofErr w:type="spellEnd"/>
            <w:r w:rsidRPr="00431F1C">
              <w:rPr>
                <w:rFonts w:ascii="Sylfaen" w:hAnsi="Sylfaen"/>
                <w:sz w:val="20"/>
                <w:szCs w:val="20"/>
                <w:lang w:val="en-US" w:eastAsia="en-US"/>
              </w:rPr>
              <w:t>:</w:t>
            </w:r>
          </w:p>
        </w:tc>
      </w:tr>
      <w:tr w:rsidR="005B6341" w:rsidRPr="00FF54DF" w:rsidTr="00DF789C">
        <w:trPr>
          <w:trHeight w:val="1232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7B03D3" w:rsidRDefault="005B6341" w:rsidP="007B03D3">
            <w:pPr>
              <w:rPr>
                <w:rFonts w:ascii="Sylfaen" w:hAnsi="Sylfaen"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sz w:val="20"/>
                <w:szCs w:val="20"/>
                <w:lang w:val="hy-AM" w:eastAsia="en-US"/>
              </w:rPr>
              <w:t>Ս</w:t>
            </w:r>
            <w:r w:rsidRPr="007B03D3">
              <w:rPr>
                <w:rFonts w:ascii="Sylfaen" w:hAnsi="Sylfaen"/>
                <w:sz w:val="20"/>
                <w:szCs w:val="20"/>
                <w:lang w:val="hy-AM" w:eastAsia="en-US"/>
              </w:rPr>
              <w:t>պիտակեցնող և աղտահանող հեղուկ ավտոմատ լվացքի մեքենայի համար</w:t>
            </w:r>
          </w:p>
        </w:tc>
        <w:tc>
          <w:tcPr>
            <w:tcW w:w="5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DA3160" w:rsidRDefault="005B6341" w:rsidP="007B03D3">
            <w:pPr>
              <w:rPr>
                <w:rFonts w:ascii="Sylfaen" w:hAnsi="Sylfaen"/>
                <w:sz w:val="20"/>
                <w:szCs w:val="20"/>
                <w:lang w:val="hy-AM" w:eastAsia="en-US"/>
              </w:rPr>
            </w:pPr>
            <w:r w:rsidRPr="00DA3160">
              <w:rPr>
                <w:rFonts w:ascii="Sylfaen" w:hAnsi="Sylfaen"/>
                <w:sz w:val="20"/>
                <w:szCs w:val="20"/>
                <w:lang w:val="hy-AM" w:eastAsia="en-US"/>
              </w:rPr>
              <w:t xml:space="preserve">Բաղադրությունը` 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Նատրիումի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Հիպոքլորիդ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 xml:space="preserve"> (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Ժավել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 xml:space="preserve">) 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բաղադրությունը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>` 150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գ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 xml:space="preserve">. 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ակտիվ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քլոր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DA3160">
              <w:rPr>
                <w:rFonts w:ascii="Sylfaen" w:hAnsi="Sylfaen" w:cs="Sylfaen"/>
                <w:sz w:val="20"/>
                <w:szCs w:val="20"/>
                <w:shd w:val="clear" w:color="auto" w:fill="FFFFFF"/>
                <w:lang w:val="hy-AM"/>
              </w:rPr>
              <w:t>լիտրում</w:t>
            </w:r>
            <w:r w:rsidRPr="00DA3160">
              <w:rPr>
                <w:rFonts w:ascii="Arial" w:hAnsi="Arial" w:cs="Arial"/>
                <w:sz w:val="20"/>
                <w:szCs w:val="20"/>
                <w:shd w:val="clear" w:color="auto" w:fill="FFFFFF"/>
                <w:lang w:val="hy-AM"/>
              </w:rPr>
              <w:t>, NAOH 1,2%-1,5%</w:t>
            </w:r>
          </w:p>
        </w:tc>
      </w:tr>
      <w:tr w:rsidR="005B6341" w:rsidRPr="00FF54DF" w:rsidTr="00DF789C">
        <w:trPr>
          <w:trHeight w:val="1054"/>
        </w:trPr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161954" w:rsidRDefault="005B6341" w:rsidP="0037624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Calgon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կամ համարժեքը</w:t>
            </w:r>
          </w:p>
        </w:tc>
        <w:tc>
          <w:tcPr>
            <w:tcW w:w="5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6341" w:rsidRPr="00FF54DF" w:rsidRDefault="00FF54DF" w:rsidP="00FF54DF">
            <w:pPr>
              <w:rPr>
                <w:rFonts w:ascii="Sylfaen" w:hAnsi="Sylfaen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Միջոց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որը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փափկացնում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է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ջուրը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պայքարում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է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կրային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նստվածքի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 w:eastAsia="en-US"/>
              </w:rPr>
              <w:t>դեմ</w:t>
            </w:r>
            <w:proofErr w:type="spellEnd"/>
          </w:p>
        </w:tc>
      </w:tr>
    </w:tbl>
    <w:p w:rsidR="005B6341" w:rsidRPr="007B03D3" w:rsidRDefault="005B6341">
      <w:pPr>
        <w:rPr>
          <w:lang w:val="hy-AM"/>
        </w:rPr>
      </w:pPr>
    </w:p>
    <w:p w:rsidR="005B6341" w:rsidRPr="007B03D3" w:rsidRDefault="005B6341">
      <w:pPr>
        <w:rPr>
          <w:lang w:val="hy-AM"/>
        </w:rPr>
      </w:pPr>
    </w:p>
    <w:tbl>
      <w:tblPr>
        <w:tblpPr w:leftFromText="180" w:rightFromText="180" w:vertAnchor="text" w:horzAnchor="margin" w:tblpY="638"/>
        <w:tblW w:w="8885" w:type="dxa"/>
        <w:tblLayout w:type="fixed"/>
        <w:tblLook w:val="00A0"/>
      </w:tblPr>
      <w:tblGrid>
        <w:gridCol w:w="4537"/>
        <w:gridCol w:w="4348"/>
      </w:tblGrid>
      <w:tr w:rsidR="005B6341" w:rsidRPr="00FF54DF" w:rsidTr="002C4397">
        <w:trPr>
          <w:trHeight w:val="3402"/>
        </w:trPr>
        <w:tc>
          <w:tcPr>
            <w:tcW w:w="4537" w:type="dxa"/>
          </w:tcPr>
          <w:p w:rsidR="005B6341" w:rsidRPr="00AB2462" w:rsidRDefault="005B6341" w:rsidP="002C4397">
            <w:pPr>
              <w:spacing w:after="0"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AB2462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</w:t>
            </w:r>
          </w:p>
          <w:p w:rsidR="005B6341" w:rsidRPr="00376241" w:rsidRDefault="005B6341" w:rsidP="002C4397">
            <w:pPr>
              <w:spacing w:after="0" w:line="360" w:lineRule="auto"/>
              <w:jc w:val="center"/>
              <w:rPr>
                <w:b/>
                <w:sz w:val="18"/>
                <w:szCs w:val="18"/>
                <w:lang w:val="nb-NO"/>
              </w:rPr>
            </w:pPr>
            <w:r w:rsidRPr="00AB2462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     ¶ Ü à ð ¸</w:t>
            </w:r>
          </w:p>
          <w:p w:rsidR="005B6341" w:rsidRPr="00AB2462" w:rsidRDefault="005B6341" w:rsidP="002C4397">
            <w:pPr>
              <w:spacing w:after="0"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AB2462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   §ìº¸àô ´ÄÞÎ. ÎºÜîðàÜ¦</w:t>
            </w:r>
          </w:p>
          <w:p w:rsidR="005B6341" w:rsidRPr="00AB2462" w:rsidRDefault="005B6341" w:rsidP="002C4397">
            <w:pPr>
              <w:tabs>
                <w:tab w:val="left" w:pos="1276"/>
              </w:tabs>
              <w:spacing w:after="0"/>
              <w:ind w:firstLine="72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5B6341" w:rsidRPr="00AB2462" w:rsidRDefault="005B6341" w:rsidP="002C4397">
            <w:pPr>
              <w:tabs>
                <w:tab w:val="left" w:pos="1276"/>
              </w:tabs>
              <w:spacing w:after="0"/>
              <w:ind w:firstLine="72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5B6341" w:rsidRPr="00AB2462" w:rsidRDefault="005B6341" w:rsidP="002C4397">
            <w:pPr>
              <w:tabs>
                <w:tab w:val="left" w:pos="1276"/>
              </w:tabs>
              <w:spacing w:after="0"/>
              <w:ind w:firstLine="72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5B6341" w:rsidRPr="00AB2462" w:rsidRDefault="005B6341" w:rsidP="002C4397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ÐìÐÐ 04112138</w:t>
            </w:r>
          </w:p>
          <w:p w:rsidR="005B6341" w:rsidRPr="00AB2462" w:rsidRDefault="005B6341" w:rsidP="002C4397">
            <w:pPr>
              <w:spacing w:after="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</w:t>
            </w:r>
          </w:p>
          <w:p w:rsidR="005B6341" w:rsidRPr="00AB2462" w:rsidRDefault="005B6341" w:rsidP="002C4397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---------------------------------</w:t>
            </w:r>
          </w:p>
          <w:p w:rsidR="005B6341" w:rsidRPr="00AB2462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AB2462">
              <w:rPr>
                <w:rFonts w:ascii="Arial LatArm" w:hAnsi="Arial LatArm"/>
                <w:sz w:val="20"/>
                <w:vertAlign w:val="superscript"/>
                <w:lang w:val="pt-BR"/>
              </w:rPr>
              <w:t xml:space="preserve">              ¥ëïáñ³·ñáõÃÛáõÝ¤</w:t>
            </w:r>
          </w:p>
          <w:p w:rsidR="005B6341" w:rsidRPr="00AB2462" w:rsidRDefault="005B6341" w:rsidP="002C4397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Î©î</w:t>
            </w:r>
          </w:p>
        </w:tc>
        <w:tc>
          <w:tcPr>
            <w:tcW w:w="4348" w:type="dxa"/>
          </w:tcPr>
          <w:p w:rsidR="005B6341" w:rsidRPr="00AB2462" w:rsidRDefault="005B6341" w:rsidP="002C4397">
            <w:pPr>
              <w:spacing w:after="0"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5B6341" w:rsidRPr="00AB2462" w:rsidRDefault="005B6341" w:rsidP="002C4397">
            <w:pPr>
              <w:spacing w:after="0"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AB2462"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B6341" w:rsidRPr="0076667E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5B6341" w:rsidRPr="0076667E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5B6341" w:rsidRPr="0076667E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5B6341" w:rsidRPr="0076667E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5B6341" w:rsidRPr="0076667E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5B6341" w:rsidRPr="00310166" w:rsidRDefault="005B6341" w:rsidP="002C4397">
            <w:pPr>
              <w:spacing w:after="0"/>
              <w:jc w:val="center"/>
              <w:rPr>
                <w:sz w:val="18"/>
                <w:szCs w:val="18"/>
                <w:lang w:val="hy-AM"/>
              </w:rPr>
            </w:pPr>
          </w:p>
          <w:p w:rsidR="005B6341" w:rsidRPr="008F48D9" w:rsidRDefault="005B6341" w:rsidP="002C4397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8F48D9"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5B6341" w:rsidRPr="008F48D9" w:rsidRDefault="005B6341" w:rsidP="002C4397">
            <w:pPr>
              <w:spacing w:after="0"/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 w:rsidRPr="008F48D9"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5B6341" w:rsidRPr="008F48D9" w:rsidRDefault="005B6341" w:rsidP="002C4397">
            <w:pPr>
              <w:spacing w:after="0"/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5B6341" w:rsidRPr="00AB2462" w:rsidRDefault="005B6341" w:rsidP="002C4397">
            <w:pPr>
              <w:spacing w:after="0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AB2462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5B6341" w:rsidRPr="00AB2462" w:rsidRDefault="005B6341" w:rsidP="002C4397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5B6341" w:rsidRPr="00431F1C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6845F0" w:rsidRDefault="005B6341">
      <w:pPr>
        <w:rPr>
          <w:lang w:val="hy-AM"/>
        </w:rPr>
      </w:pPr>
    </w:p>
    <w:p w:rsidR="005B6341" w:rsidRPr="000C1C43" w:rsidRDefault="005B6341">
      <w:pPr>
        <w:rPr>
          <w:lang w:val="hy-AM"/>
        </w:rPr>
      </w:pPr>
    </w:p>
    <w:sectPr w:rsidR="005B6341" w:rsidRPr="000C1C43" w:rsidSect="00051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D0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37C0F"/>
    <w:rsid w:val="00040B08"/>
    <w:rsid w:val="000418BE"/>
    <w:rsid w:val="000432CD"/>
    <w:rsid w:val="00043D78"/>
    <w:rsid w:val="00043FAD"/>
    <w:rsid w:val="00047078"/>
    <w:rsid w:val="0004740C"/>
    <w:rsid w:val="000475A4"/>
    <w:rsid w:val="000512B5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0D1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1C43"/>
    <w:rsid w:val="000C3AB9"/>
    <w:rsid w:val="000C50F0"/>
    <w:rsid w:val="000C54DB"/>
    <w:rsid w:val="000C5EAF"/>
    <w:rsid w:val="000C6110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45BF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1954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366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570D"/>
    <w:rsid w:val="00226138"/>
    <w:rsid w:val="00230687"/>
    <w:rsid w:val="00230BC3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64F9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397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4B6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0166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74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2889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6241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1F1C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CA9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2FE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053B"/>
    <w:rsid w:val="00561870"/>
    <w:rsid w:val="00561D5C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1AB1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341"/>
    <w:rsid w:val="005B6504"/>
    <w:rsid w:val="005C07B4"/>
    <w:rsid w:val="005C1321"/>
    <w:rsid w:val="005C32C5"/>
    <w:rsid w:val="005C3462"/>
    <w:rsid w:val="005C3D05"/>
    <w:rsid w:val="005C4669"/>
    <w:rsid w:val="005C4CA4"/>
    <w:rsid w:val="005C512F"/>
    <w:rsid w:val="005C52B6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2CFE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845F0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3CD5"/>
    <w:rsid w:val="006D5B1B"/>
    <w:rsid w:val="006D67D5"/>
    <w:rsid w:val="006D6AB3"/>
    <w:rsid w:val="006D7166"/>
    <w:rsid w:val="006D7A8A"/>
    <w:rsid w:val="006E2E09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4EDD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439F"/>
    <w:rsid w:val="0076667E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3D3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978EE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8D9"/>
    <w:rsid w:val="008F4AD7"/>
    <w:rsid w:val="008F5CCA"/>
    <w:rsid w:val="008F5E8D"/>
    <w:rsid w:val="008F5FE5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36E9"/>
    <w:rsid w:val="00924090"/>
    <w:rsid w:val="0092512B"/>
    <w:rsid w:val="00925F12"/>
    <w:rsid w:val="009303F8"/>
    <w:rsid w:val="00930742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462"/>
    <w:rsid w:val="00AB29AF"/>
    <w:rsid w:val="00AB3298"/>
    <w:rsid w:val="00AB3BB7"/>
    <w:rsid w:val="00AB4A2F"/>
    <w:rsid w:val="00AB6701"/>
    <w:rsid w:val="00AB73D2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D580D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0B7A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627F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3CB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BF767E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65B34"/>
    <w:rsid w:val="00C677E1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4EAC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160"/>
    <w:rsid w:val="00DA34A5"/>
    <w:rsid w:val="00DA3EBD"/>
    <w:rsid w:val="00DA44C7"/>
    <w:rsid w:val="00DA45D2"/>
    <w:rsid w:val="00DA6AF8"/>
    <w:rsid w:val="00DB00F9"/>
    <w:rsid w:val="00DB0642"/>
    <w:rsid w:val="00DB1D25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D7D0B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C"/>
    <w:rsid w:val="00DF789E"/>
    <w:rsid w:val="00E00610"/>
    <w:rsid w:val="00E00C37"/>
    <w:rsid w:val="00E04281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B3C"/>
    <w:rsid w:val="00E86C77"/>
    <w:rsid w:val="00E91FE0"/>
    <w:rsid w:val="00E92C04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7C4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4DF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D0B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2">
    <w:name w:val="heading 2"/>
    <w:basedOn w:val="Normal"/>
    <w:link w:val="Heading2Char"/>
    <w:uiPriority w:val="99"/>
    <w:qFormat/>
    <w:locked/>
    <w:rsid w:val="00431F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3636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8978EE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rsid w:val="0089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978E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591AB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7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40</cp:revision>
  <dcterms:created xsi:type="dcterms:W3CDTF">2013-06-12T07:17:00Z</dcterms:created>
  <dcterms:modified xsi:type="dcterms:W3CDTF">2014-05-20T12:32:00Z</dcterms:modified>
</cp:coreProperties>
</file>